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DD9B8" w14:textId="11AB6E78" w:rsidR="00383328" w:rsidRDefault="00383328" w:rsidP="00383328">
      <w:pPr>
        <w:rPr>
          <w:rFonts w:ascii="Arial" w:eastAsia="Times New Roman" w:hAnsi="Arial" w:cs="Arial"/>
          <w:color w:val="111111"/>
          <w:sz w:val="20"/>
          <w:szCs w:val="20"/>
          <w:shd w:val="clear" w:color="auto" w:fill="E6E6E6"/>
        </w:rPr>
      </w:pPr>
    </w:p>
    <w:p w14:paraId="78B9AE5C" w14:textId="11BB88E6" w:rsidR="00383328" w:rsidRDefault="00383328" w:rsidP="00383328">
      <w:pPr>
        <w:rPr>
          <w:color w:val="000000"/>
          <w:sz w:val="28"/>
          <w:szCs w:val="28"/>
          <w:bdr w:val="none" w:sz="0" w:space="0" w:color="auto" w:frame="1"/>
        </w:rPr>
      </w:pPr>
      <w:r>
        <w:rPr>
          <w:color w:val="000000"/>
          <w:sz w:val="28"/>
          <w:szCs w:val="28"/>
          <w:bdr w:val="none" w:sz="0" w:space="0" w:color="auto" w:frame="1"/>
        </w:rPr>
        <w:t xml:space="preserve">respond to two of your peers using peer review </w:t>
      </w:r>
      <w:proofErr w:type="spellStart"/>
      <w:r>
        <w:rPr>
          <w:color w:val="000000"/>
          <w:sz w:val="28"/>
          <w:szCs w:val="28"/>
          <w:bdr w:val="none" w:sz="0" w:space="0" w:color="auto" w:frame="1"/>
        </w:rPr>
        <w:t>refrences</w:t>
      </w:r>
      <w:proofErr w:type="spellEnd"/>
      <w:r>
        <w:rPr>
          <w:color w:val="000000"/>
          <w:sz w:val="28"/>
          <w:szCs w:val="28"/>
          <w:bdr w:val="none" w:sz="0" w:space="0" w:color="auto" w:frame="1"/>
        </w:rPr>
        <w:t xml:space="preserve"> within in 5 years using APA.</w:t>
      </w:r>
    </w:p>
    <w:p w14:paraId="627F8E29" w14:textId="61AE1066" w:rsidR="00383328" w:rsidRDefault="00383328" w:rsidP="00383328">
      <w:pPr>
        <w:rPr>
          <w:rFonts w:ascii="Arial" w:eastAsia="Times New Roman" w:hAnsi="Arial" w:cs="Arial"/>
          <w:color w:val="111111"/>
          <w:sz w:val="20"/>
          <w:szCs w:val="20"/>
          <w:shd w:val="clear" w:color="auto" w:fill="E6E6E6"/>
        </w:rPr>
      </w:pPr>
      <w:r>
        <w:rPr>
          <w:color w:val="000000"/>
          <w:sz w:val="28"/>
          <w:szCs w:val="28"/>
          <w:bdr w:val="none" w:sz="0" w:space="0" w:color="auto" w:frame="1"/>
        </w:rPr>
        <w:t xml:space="preserve">150 words for each response </w:t>
      </w:r>
    </w:p>
    <w:p w14:paraId="1AFEBC9A" w14:textId="39961DD6" w:rsidR="00383328" w:rsidRDefault="00383328" w:rsidP="00383328">
      <w:pPr>
        <w:rPr>
          <w:rFonts w:ascii="Arial" w:eastAsia="Times New Roman" w:hAnsi="Arial" w:cs="Arial"/>
          <w:color w:val="111111"/>
          <w:sz w:val="20"/>
          <w:szCs w:val="20"/>
          <w:shd w:val="clear" w:color="auto" w:fill="E6E6E6"/>
        </w:rPr>
      </w:pPr>
    </w:p>
    <w:p w14:paraId="4F0375EE" w14:textId="77777777" w:rsidR="00383328" w:rsidRDefault="00383328" w:rsidP="00383328">
      <w:pPr>
        <w:rPr>
          <w:rFonts w:ascii="Arial" w:eastAsia="Times New Roman" w:hAnsi="Arial" w:cs="Arial"/>
          <w:color w:val="111111"/>
          <w:sz w:val="20"/>
          <w:szCs w:val="20"/>
          <w:shd w:val="clear" w:color="auto" w:fill="E6E6E6"/>
        </w:rPr>
      </w:pPr>
    </w:p>
    <w:p w14:paraId="0C925761" w14:textId="7441312F" w:rsidR="00383328" w:rsidRDefault="00383328" w:rsidP="00383328">
      <w:pPr>
        <w:rPr>
          <w:rFonts w:ascii="Arial" w:eastAsia="Times New Roman" w:hAnsi="Arial" w:cs="Arial"/>
          <w:color w:val="111111"/>
          <w:sz w:val="20"/>
          <w:szCs w:val="20"/>
          <w:shd w:val="clear" w:color="auto" w:fill="E6E6E6"/>
        </w:rPr>
      </w:pPr>
      <w:r>
        <w:rPr>
          <w:rFonts w:ascii="Arial" w:eastAsia="Times New Roman" w:hAnsi="Arial" w:cs="Arial"/>
          <w:color w:val="111111"/>
          <w:sz w:val="20"/>
          <w:szCs w:val="20"/>
          <w:shd w:val="clear" w:color="auto" w:fill="E6E6E6"/>
        </w:rPr>
        <w:t xml:space="preserve">Response 1 </w:t>
      </w:r>
    </w:p>
    <w:p w14:paraId="5449944B" w14:textId="77777777" w:rsidR="00383328" w:rsidRDefault="00383328" w:rsidP="00383328">
      <w:pPr>
        <w:rPr>
          <w:rFonts w:ascii="Arial" w:eastAsia="Times New Roman" w:hAnsi="Arial" w:cs="Arial"/>
          <w:color w:val="111111"/>
          <w:sz w:val="20"/>
          <w:szCs w:val="20"/>
          <w:shd w:val="clear" w:color="auto" w:fill="E6E6E6"/>
        </w:rPr>
      </w:pPr>
    </w:p>
    <w:p w14:paraId="4C8BC142"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believe that all Americans deserve healthcare. I believe that it should be affordable for </w:t>
      </w:r>
      <w:proofErr w:type="spellStart"/>
      <w:r>
        <w:rPr>
          <w:rFonts w:ascii="Helvetica" w:hAnsi="Helvetica" w:cs="Helvetica"/>
        </w:rPr>
        <w:t>everyones</w:t>
      </w:r>
      <w:proofErr w:type="spellEnd"/>
      <w:r>
        <w:rPr>
          <w:rFonts w:ascii="Helvetica" w:hAnsi="Helvetica" w:cs="Helvetica"/>
        </w:rPr>
        <w:t xml:space="preserve"> budget. I do not, however believe America should have Universal Healthcare like Canada where the government is in control of the healthcare system and half of your paycheck goes to taxes including up to 25% of it going to Universal </w:t>
      </w:r>
      <w:proofErr w:type="spellStart"/>
      <w:r>
        <w:rPr>
          <w:rFonts w:ascii="Helvetica" w:hAnsi="Helvetica" w:cs="Helvetica"/>
        </w:rPr>
        <w:t>Healthcare.According</w:t>
      </w:r>
      <w:proofErr w:type="spellEnd"/>
      <w:r>
        <w:rPr>
          <w:rFonts w:ascii="Helvetica" w:hAnsi="Helvetica" w:cs="Helvetica"/>
        </w:rPr>
        <w:t xml:space="preserve"> to the article Health Care in the United States: A Right or a Privilege, Sorting out the most effective way to provide health care coverage in the United States is a work in progress and will require careful assessment and likely repeated changes. </w:t>
      </w:r>
    </w:p>
    <w:p w14:paraId="2881E768"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1A973FE0"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xml:space="preserve">I do believe however that there should be a Government </w:t>
      </w:r>
      <w:proofErr w:type="spellStart"/>
      <w:r>
        <w:rPr>
          <w:rFonts w:ascii="Helvetica" w:hAnsi="Helvetica" w:cs="Helvetica"/>
        </w:rPr>
        <w:t>Sponsered</w:t>
      </w:r>
      <w:proofErr w:type="spellEnd"/>
      <w:r>
        <w:rPr>
          <w:rFonts w:ascii="Helvetica" w:hAnsi="Helvetica" w:cs="Helvetica"/>
        </w:rPr>
        <w:t xml:space="preserve"> Healthcare Program for Americans who cannot afford healthcare. This would </w:t>
      </w:r>
      <w:proofErr w:type="spellStart"/>
      <w:proofErr w:type="gramStart"/>
      <w:r>
        <w:rPr>
          <w:rFonts w:ascii="Helvetica" w:hAnsi="Helvetica" w:cs="Helvetica"/>
        </w:rPr>
        <w:t>included</w:t>
      </w:r>
      <w:proofErr w:type="spellEnd"/>
      <w:proofErr w:type="gramEnd"/>
      <w:r>
        <w:rPr>
          <w:rFonts w:ascii="Helvetica" w:hAnsi="Helvetica" w:cs="Helvetica"/>
        </w:rPr>
        <w:t xml:space="preserve"> the poor, senior citizens, and College Students and this healthcare would be accepted anywhere in America at any </w:t>
      </w:r>
      <w:proofErr w:type="spellStart"/>
      <w:r>
        <w:rPr>
          <w:rFonts w:ascii="Helvetica" w:hAnsi="Helvetica" w:cs="Helvetica"/>
        </w:rPr>
        <w:t>doctors</w:t>
      </w:r>
      <w:proofErr w:type="spellEnd"/>
      <w:r>
        <w:rPr>
          <w:rFonts w:ascii="Helvetica" w:hAnsi="Helvetica" w:cs="Helvetica"/>
        </w:rPr>
        <w:t xml:space="preserve"> office and at any hospital nationwide. I also believe that a national healthcare system is necessary only if it does not raise taxes and that Americans do not have to pay out of their own paycheck to pay for healthcare for people they do not know.</w:t>
      </w:r>
    </w:p>
    <w:p w14:paraId="377A259B"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4016BBF"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58F6052"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086EECC7"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27E509B"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2E71AA1"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reference:</w:t>
      </w:r>
    </w:p>
    <w:p w14:paraId="1B483BBE" w14:textId="56F587E6" w:rsidR="00383328" w:rsidRDefault="004233DD" w:rsidP="004233DD">
      <w:proofErr w:type="spellStart"/>
      <w:r>
        <w:rPr>
          <w:rFonts w:ascii="Helvetica" w:hAnsi="Helvetica" w:cs="Helvetica"/>
        </w:rPr>
        <w:t>Bauchner</w:t>
      </w:r>
      <w:proofErr w:type="spellEnd"/>
      <w:r>
        <w:rPr>
          <w:rFonts w:ascii="Helvetica" w:hAnsi="Helvetica" w:cs="Helvetica"/>
        </w:rPr>
        <w:t xml:space="preserve"> H. Health Care in the United States: A Right or a Privilege. JAMA. 2017;317(1):29. doi:10.1001/jama.2016.19687</w:t>
      </w:r>
    </w:p>
    <w:p w14:paraId="59F66E44" w14:textId="77777777" w:rsidR="00383328" w:rsidRDefault="00383328"/>
    <w:p w14:paraId="62554DDA" w14:textId="77777777"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p>
    <w:p w14:paraId="5FF0FC60" w14:textId="775957C1" w:rsidR="00383328" w:rsidRDefault="00383328" w:rsidP="00383328">
      <w:pPr>
        <w:pStyle w:val="NormalWeb"/>
        <w:shd w:val="clear" w:color="auto" w:fill="FFFFFF"/>
        <w:spacing w:before="0" w:beforeAutospacing="0" w:after="0" w:afterAutospacing="0" w:line="400" w:lineRule="atLeast"/>
        <w:rPr>
          <w:rFonts w:ascii="inherit" w:hAnsi="inherit" w:cs="Arial"/>
          <w:b/>
          <w:bCs/>
          <w:color w:val="000000"/>
          <w:bdr w:val="none" w:sz="0" w:space="0" w:color="auto" w:frame="1"/>
        </w:rPr>
      </w:pPr>
      <w:r>
        <w:rPr>
          <w:rFonts w:ascii="inherit" w:hAnsi="inherit" w:cs="Arial"/>
          <w:b/>
          <w:bCs/>
          <w:color w:val="000000"/>
          <w:bdr w:val="none" w:sz="0" w:space="0" w:color="auto" w:frame="1"/>
        </w:rPr>
        <w:t xml:space="preserve">Response 2 </w:t>
      </w:r>
    </w:p>
    <w:p w14:paraId="406EA99B"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Humans have rights simply by virtue. Human rights are independent of things like culture, race, religion, and socio-economic status. Only when we are able to exercise our human rights can we enjoy life with dignity. Among all the rights humans right to healthcare is one of the most crucial rights. We cannot exist without health let alone live with dignity.</w:t>
      </w:r>
    </w:p>
    <w:p w14:paraId="706D7AF1"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According to the Washington post that access to healthcare for all through a national single payer system will save tens of thousands of dollars and lives in the United States. The Post reported that a healthcare expenditure will decrease 13 percent and over $450 billion dollars each year (Ingraham, 2020)</w:t>
      </w:r>
    </w:p>
    <w:p w14:paraId="33127560"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lastRenderedPageBreak/>
        <w:t>President Obama agrees with the concept of healthcare as a right to Americans. He argues that the sick should get healthcare even if they are not able to pay. In order to decrease the amount of uninsured across all ages and income group, Obama passed the Affordable Care Act and thus increased access to healthcare to many Americans (</w:t>
      </w:r>
      <w:proofErr w:type="spellStart"/>
      <w:r>
        <w:rPr>
          <w:rFonts w:ascii="Helvetica" w:hAnsi="Helvetica" w:cs="Helvetica"/>
        </w:rPr>
        <w:t>Maruthappu</w:t>
      </w:r>
      <w:proofErr w:type="spellEnd"/>
      <w:r>
        <w:rPr>
          <w:rFonts w:ascii="Helvetica" w:hAnsi="Helvetica" w:cs="Helvetica"/>
        </w:rPr>
        <w:t xml:space="preserve"> et al., 2012)</w:t>
      </w:r>
    </w:p>
    <w:p w14:paraId="662DA73C"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w:t>
      </w:r>
    </w:p>
    <w:p w14:paraId="00758DF4"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w:t>
      </w:r>
    </w:p>
    <w:p w14:paraId="38D3855C"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                                                                                        References</w:t>
      </w:r>
    </w:p>
    <w:p w14:paraId="25AFEB59"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roofErr w:type="spellStart"/>
      <w:r>
        <w:rPr>
          <w:rFonts w:ascii="Helvetica" w:hAnsi="Helvetica" w:cs="Helvetica"/>
        </w:rPr>
        <w:t>Maruthappu</w:t>
      </w:r>
      <w:proofErr w:type="spellEnd"/>
      <w:r>
        <w:rPr>
          <w:rFonts w:ascii="Helvetica" w:hAnsi="Helvetica" w:cs="Helvetica"/>
        </w:rPr>
        <w:t xml:space="preserve">, M., </w:t>
      </w:r>
      <w:proofErr w:type="spellStart"/>
      <w:r>
        <w:rPr>
          <w:rFonts w:ascii="Helvetica" w:hAnsi="Helvetica" w:cs="Helvetica"/>
        </w:rPr>
        <w:t>Ologunde</w:t>
      </w:r>
      <w:proofErr w:type="spellEnd"/>
      <w:r>
        <w:rPr>
          <w:rFonts w:ascii="Helvetica" w:hAnsi="Helvetica" w:cs="Helvetica"/>
        </w:rPr>
        <w:t xml:space="preserve">, R., &amp; </w:t>
      </w:r>
      <w:proofErr w:type="spellStart"/>
      <w:r>
        <w:rPr>
          <w:rFonts w:ascii="Helvetica" w:hAnsi="Helvetica" w:cs="Helvetica"/>
        </w:rPr>
        <w:t>Gunarajasingam</w:t>
      </w:r>
      <w:proofErr w:type="spellEnd"/>
      <w:r>
        <w:rPr>
          <w:rFonts w:ascii="Helvetica" w:hAnsi="Helvetica" w:cs="Helvetica"/>
        </w:rPr>
        <w:t xml:space="preserve">, A. (2012, February 5). Is health care a Right? Health reforms in the USA and their impact upon the concept of care. Retrieved February 9, 2021, from </w:t>
      </w:r>
      <w:hyperlink r:id="rId4" w:history="1">
        <w:r>
          <w:rPr>
            <w:rFonts w:ascii="Helvetica" w:hAnsi="Helvetica" w:cs="Helvetica"/>
          </w:rPr>
          <w:t>https://www.ncbi.nlm.nih.gov/pmc/articles/PMC4326121/</w:t>
        </w:r>
      </w:hyperlink>
    </w:p>
    <w:p w14:paraId="68E47ADD" w14:textId="77777777" w:rsidR="004233DD" w:rsidRDefault="004233DD" w:rsidP="004233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B651FA4" w14:textId="204A5FB5" w:rsidR="00383328" w:rsidRDefault="004233DD" w:rsidP="004233DD">
      <w:r>
        <w:rPr>
          <w:rFonts w:ascii="Helvetica" w:hAnsi="Helvetica" w:cs="Helvetica"/>
        </w:rPr>
        <w:t xml:space="preserve">Ingraham, C. (2020, February 21). Analysis | Here's that Medicare-for-all study Bernie Sanders keeps bringing up. The Washington Post. </w:t>
      </w:r>
      <w:hyperlink r:id="rId5" w:history="1">
        <w:r>
          <w:rPr>
            <w:rFonts w:ascii="Helvetica" w:hAnsi="Helvetica" w:cs="Helvetica"/>
          </w:rPr>
          <w:t>https://www.washingtonpost.com/business/2020/02/20/lancet-medicare-for-all-study/</w:t>
        </w:r>
      </w:hyperlink>
      <w:r w:rsidR="00383328">
        <w:t xml:space="preserve"> </w:t>
      </w:r>
    </w:p>
    <w:sectPr w:rsidR="00383328" w:rsidSect="00F0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28"/>
    <w:rsid w:val="00383328"/>
    <w:rsid w:val="004233DD"/>
    <w:rsid w:val="00AE0EDE"/>
    <w:rsid w:val="00F0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D5F73"/>
  <w15:chartTrackingRefBased/>
  <w15:docId w15:val="{6F464A0D-E423-DA4D-88F8-EF09FD2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3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90543">
      <w:bodyDiv w:val="1"/>
      <w:marLeft w:val="0"/>
      <w:marRight w:val="0"/>
      <w:marTop w:val="0"/>
      <w:marBottom w:val="0"/>
      <w:divBdr>
        <w:top w:val="none" w:sz="0" w:space="0" w:color="auto"/>
        <w:left w:val="none" w:sz="0" w:space="0" w:color="auto"/>
        <w:bottom w:val="none" w:sz="0" w:space="0" w:color="auto"/>
        <w:right w:val="none" w:sz="0" w:space="0" w:color="auto"/>
      </w:divBdr>
    </w:div>
    <w:div w:id="11315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shingtonpost.com/business/2020/02/20/lancet-medicare-for-all-study/" TargetMode="External"/><Relationship Id="rId4" Type="http://schemas.openxmlformats.org/officeDocument/2006/relationships/hyperlink" Target="https://www.ncbi.nlm.nih.gov/pmc/articles/PMC432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2021-02-12T06:19:00Z</dcterms:created>
  <dcterms:modified xsi:type="dcterms:W3CDTF">2021-02-12T06:19:00Z</dcterms:modified>
</cp:coreProperties>
</file>